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80" w:rsidRDefault="00E50280" w:rsidP="00E50280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E50280" w:rsidRDefault="00E50280" w:rsidP="00E50280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LEADER Endbericht</w:t>
      </w:r>
      <w:r w:rsidR="00270DCA">
        <w:rPr>
          <w:rFonts w:ascii="Arial" w:hAnsi="Arial" w:cs="Arial"/>
          <w:b/>
          <w:sz w:val="32"/>
          <w:szCs w:val="32"/>
        </w:rPr>
        <w:t xml:space="preserve"> Öffentlichkeitsarbeit</w:t>
      </w:r>
    </w:p>
    <w:p w:rsidR="00E50280" w:rsidRDefault="00966BE3" w:rsidP="00E5028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VHA 19.2</w:t>
      </w:r>
      <w:r w:rsidR="00E50280" w:rsidRPr="00A10647">
        <w:rPr>
          <w:rFonts w:ascii="Arial" w:hAnsi="Arial" w:cs="Arial"/>
          <w:b/>
          <w:sz w:val="24"/>
          <w:szCs w:val="24"/>
        </w:rPr>
        <w:t>.1. Umsetzung der lokalen Entwicklungsstrategie</w:t>
      </w:r>
    </w:p>
    <w:p w:rsidR="00E50280" w:rsidRDefault="00E50280" w:rsidP="00E502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3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219"/>
        <w:gridCol w:w="2693"/>
        <w:gridCol w:w="2412"/>
      </w:tblGrid>
      <w:tr w:rsidR="00E50280" w:rsidRPr="003C627D" w:rsidTr="00E430D2">
        <w:trPr>
          <w:gridBefore w:val="1"/>
          <w:wBefore w:w="34" w:type="dxa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50280" w:rsidRPr="003C627D" w:rsidRDefault="00E50280" w:rsidP="00E430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Projekt</w:t>
            </w:r>
            <w:r w:rsidRPr="003C627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0280" w:rsidRDefault="00E50280" w:rsidP="00E430D2">
            <w:pPr>
              <w:rPr>
                <w:rFonts w:ascii="Arial" w:hAnsi="Arial" w:cs="Arial"/>
              </w:rPr>
            </w:pPr>
          </w:p>
          <w:p w:rsidR="00E50280" w:rsidRDefault="00E50280" w:rsidP="00E430D2">
            <w:pPr>
              <w:rPr>
                <w:rFonts w:ascii="Arial" w:hAnsi="Arial" w:cs="Arial"/>
              </w:rPr>
            </w:pPr>
          </w:p>
          <w:p w:rsidR="00E50280" w:rsidRPr="002240F0" w:rsidRDefault="00E50280" w:rsidP="00E430D2">
            <w:pPr>
              <w:rPr>
                <w:rFonts w:ascii="Arial" w:hAnsi="Arial" w:cs="Arial"/>
              </w:rPr>
            </w:pPr>
          </w:p>
        </w:tc>
      </w:tr>
      <w:tr w:rsidR="00E50280" w:rsidRPr="002240F0" w:rsidTr="00E430D2">
        <w:trPr>
          <w:gridBefore w:val="1"/>
          <w:wBefore w:w="34" w:type="dxa"/>
          <w:trHeight w:val="293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50280" w:rsidRPr="002240F0" w:rsidRDefault="00E50280" w:rsidP="00E430D2">
            <w:pPr>
              <w:rPr>
                <w:rFonts w:ascii="Arial" w:hAnsi="Arial" w:cs="Arial"/>
              </w:rPr>
            </w:pPr>
            <w:r w:rsidRPr="003C627D">
              <w:rPr>
                <w:rFonts w:ascii="Arial" w:hAnsi="Arial" w:cs="Arial"/>
                <w:b/>
                <w:sz w:val="24"/>
                <w:szCs w:val="24"/>
              </w:rPr>
              <w:t>Zeitplan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7709F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(Beginn/Ende)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280" w:rsidRPr="001C1A08" w:rsidRDefault="00E50280" w:rsidP="00E430D2">
            <w:pPr>
              <w:rPr>
                <w:rFonts w:ascii="Arial" w:hAnsi="Arial" w:cs="Arial"/>
              </w:rPr>
            </w:pPr>
            <w:r w:rsidRPr="001C1A08">
              <w:rPr>
                <w:rFonts w:ascii="Arial" w:hAnsi="Arial" w:cs="Arial"/>
              </w:rPr>
              <w:t xml:space="preserve">von                       bis                        </w:t>
            </w:r>
          </w:p>
        </w:tc>
      </w:tr>
      <w:tr w:rsidR="00E50280" w:rsidRPr="002240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50280" w:rsidRPr="0032260B" w:rsidRDefault="00E50280" w:rsidP="00E430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260B">
              <w:rPr>
                <w:rFonts w:ascii="Arial" w:hAnsi="Arial" w:cs="Arial"/>
                <w:b/>
                <w:sz w:val="24"/>
                <w:szCs w:val="24"/>
              </w:rPr>
              <w:t>Gesamtkosten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€:</w:t>
            </w:r>
            <w:r w:rsidRPr="007709F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(genehmigt/abgerechnet)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80" w:rsidRPr="00E7793D" w:rsidRDefault="00E50280" w:rsidP="00E430D2">
            <w:pPr>
              <w:rPr>
                <w:rFonts w:ascii="Arial" w:hAnsi="Arial" w:cs="Arial"/>
              </w:rPr>
            </w:pPr>
            <w:r w:rsidRPr="00E7793D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0280" w:rsidRPr="00E7793D" w:rsidRDefault="00E50280" w:rsidP="00E430D2">
            <w:pPr>
              <w:rPr>
                <w:rFonts w:ascii="Arial" w:hAnsi="Arial" w:cs="Arial"/>
              </w:rPr>
            </w:pPr>
            <w:r w:rsidRPr="00E7793D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E50280" w:rsidRPr="002240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50280" w:rsidRPr="0032260B" w:rsidRDefault="00E50280" w:rsidP="00E430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Förderung €:</w:t>
            </w:r>
            <w:r w:rsidRPr="007709F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(genehmigt/abgerechnet)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80" w:rsidRPr="00E7793D" w:rsidRDefault="00E50280" w:rsidP="00E430D2">
            <w:pPr>
              <w:rPr>
                <w:rFonts w:ascii="Arial" w:hAnsi="Arial" w:cs="Arial"/>
              </w:rPr>
            </w:pPr>
            <w:r w:rsidRPr="00E7793D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0280" w:rsidRPr="00E7793D" w:rsidRDefault="00E50280" w:rsidP="00E430D2">
            <w:pPr>
              <w:rPr>
                <w:rFonts w:ascii="Arial" w:hAnsi="Arial" w:cs="Arial"/>
              </w:rPr>
            </w:pPr>
            <w:r w:rsidRPr="00E7793D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E50280" w:rsidRPr="003C627D" w:rsidTr="00E430D2">
        <w:tc>
          <w:tcPr>
            <w:tcW w:w="9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0280" w:rsidRPr="00E17616" w:rsidRDefault="00E50280" w:rsidP="00E50280">
            <w:pPr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E17616">
              <w:rPr>
                <w:rFonts w:ascii="Arial" w:hAnsi="Arial" w:cs="Arial"/>
                <w:color w:val="4F81BD" w:themeColor="accent1"/>
                <w:sz w:val="18"/>
                <w:szCs w:val="18"/>
              </w:rPr>
              <w:t>Bitte geben Sie hier Ihren Text ein.</w:t>
            </w: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Default="00E50280" w:rsidP="00E50280">
            <w:pPr>
              <w:rPr>
                <w:rFonts w:ascii="Arial" w:hAnsi="Arial" w:cs="Arial"/>
                <w:b/>
              </w:rPr>
            </w:pPr>
          </w:p>
          <w:p w:rsidR="00E50280" w:rsidRPr="003378DC" w:rsidRDefault="00E50280" w:rsidP="00E430D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50280" w:rsidRDefault="00E50280" w:rsidP="00E502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0280" w:rsidRDefault="00E502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50280" w:rsidRDefault="00E50280" w:rsidP="00E502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0280" w:rsidRDefault="00E50280" w:rsidP="00E502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50280" w:rsidRDefault="00E50280" w:rsidP="00E502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3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219"/>
        <w:gridCol w:w="3260"/>
        <w:gridCol w:w="1845"/>
      </w:tblGrid>
      <w:tr w:rsidR="00E50280" w:rsidRPr="003C627D" w:rsidTr="00E430D2">
        <w:tc>
          <w:tcPr>
            <w:tcW w:w="9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028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3378DC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Beilagen Öffentlichkeitsarbeit:</w:t>
            </w:r>
            <w:r w:rsidRPr="003378DC">
              <w:rPr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</w:t>
            </w:r>
          </w:p>
          <w:p w:rsidR="00E50280" w:rsidRPr="006606AA" w:rsidRDefault="00E50280" w:rsidP="00E430D2">
            <w:pPr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E50280" w:rsidRPr="002A2E6C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280" w:rsidRPr="002A2E6C" w:rsidRDefault="00E50280" w:rsidP="00E430D2">
            <w:pPr>
              <w:pStyle w:val="berschrift3"/>
              <w:spacing w:before="0" w:after="0" w:line="240" w:lineRule="auto"/>
              <w:jc w:val="left"/>
              <w:outlineLvl w:val="2"/>
              <w:rPr>
                <w:u w:val="none"/>
              </w:rPr>
            </w:pPr>
            <w:r w:rsidRPr="002A2E6C">
              <w:rPr>
                <w:rFonts w:ascii="Arial" w:hAnsi="Arial" w:cs="Arial"/>
                <w:b/>
                <w:color w:val="auto"/>
                <w:u w:val="none"/>
              </w:rPr>
              <w:t xml:space="preserve">Was </w:t>
            </w:r>
            <w:r>
              <w:rPr>
                <w:rFonts w:ascii="Arial" w:hAnsi="Arial" w:cs="Arial"/>
                <w:b/>
                <w:color w:val="auto"/>
                <w:u w:val="none"/>
              </w:rPr>
              <w:t xml:space="preserve">wurde </w:t>
            </w:r>
            <w:r w:rsidRPr="002A2E6C">
              <w:rPr>
                <w:rFonts w:ascii="Arial" w:hAnsi="Arial" w:cs="Arial"/>
                <w:b/>
                <w:color w:val="auto"/>
                <w:u w:val="none"/>
              </w:rPr>
              <w:t>veröffentlicht?</w:t>
            </w:r>
            <w:r w:rsidRPr="002A2E6C">
              <w:rPr>
                <w:rFonts w:ascii="Arial" w:hAnsi="Arial" w:cs="Arial"/>
                <w:color w:val="auto"/>
                <w:u w:val="none"/>
              </w:rPr>
              <w:t xml:space="preserve"> (Zeitungsartikel, Pressekonferenzen,…)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50280" w:rsidRPr="002A2E6C" w:rsidRDefault="00E50280" w:rsidP="00E50280">
            <w:pPr>
              <w:pStyle w:val="berschrift3"/>
              <w:spacing w:before="0" w:after="0" w:line="240" w:lineRule="auto"/>
              <w:jc w:val="left"/>
              <w:outlineLvl w:val="2"/>
              <w:rPr>
                <w:rFonts w:ascii="Arial" w:hAnsi="Arial" w:cs="Arial"/>
                <w:b/>
                <w:color w:val="auto"/>
                <w:u w:val="none"/>
              </w:rPr>
            </w:pPr>
            <w:r w:rsidRPr="002A2E6C">
              <w:rPr>
                <w:rFonts w:ascii="Arial" w:hAnsi="Arial" w:cs="Arial"/>
                <w:b/>
                <w:color w:val="auto"/>
                <w:u w:val="none"/>
              </w:rPr>
              <w:t>Wo wurde veröffentlicht?</w:t>
            </w:r>
            <w:r>
              <w:rPr>
                <w:rFonts w:ascii="Arial" w:hAnsi="Arial" w:cs="Arial"/>
                <w:b/>
                <w:color w:val="auto"/>
                <w:u w:val="none"/>
              </w:rPr>
              <w:t xml:space="preserve"> </w:t>
            </w:r>
            <w:r w:rsidRPr="002A2E6C">
              <w:rPr>
                <w:rFonts w:ascii="Arial" w:hAnsi="Arial" w:cs="Arial"/>
                <w:color w:val="auto"/>
                <w:u w:val="none"/>
              </w:rPr>
              <w:t>(Name, Titel,  Seite)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50280" w:rsidRPr="002A2E6C" w:rsidRDefault="00E50280" w:rsidP="00E430D2">
            <w:r w:rsidRPr="002A2E6C">
              <w:rPr>
                <w:rFonts w:ascii="Arial" w:hAnsi="Arial" w:cs="Arial"/>
                <w:b/>
              </w:rPr>
              <w:t>Wann wurde veröffentlicht?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A2E6C">
              <w:rPr>
                <w:rFonts w:ascii="Arial" w:hAnsi="Arial" w:cs="Arial"/>
              </w:rPr>
              <w:t>(Datum)</w:t>
            </w: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>
            <w:r w:rsidRPr="00E17616">
              <w:rPr>
                <w:rFonts w:ascii="Arial" w:hAnsi="Arial" w:cs="Arial"/>
                <w:color w:val="4F81BD" w:themeColor="accent1"/>
                <w:sz w:val="18"/>
                <w:szCs w:val="18"/>
              </w:rPr>
              <w:t>Bitte geben Sie hier Ihren Text ein.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  <w:tr w:rsidR="00E50280" w:rsidRPr="00ED19F0" w:rsidTr="00E430D2">
        <w:trPr>
          <w:gridBefore w:val="1"/>
          <w:wBefore w:w="34" w:type="dxa"/>
          <w:trHeight w:val="292"/>
        </w:trPr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ED19F0" w:rsidRDefault="00E50280" w:rsidP="00E430D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80" w:rsidRPr="009867E0" w:rsidRDefault="00E50280" w:rsidP="00E430D2">
            <w:pPr>
              <w:pStyle w:val="berschrift3"/>
              <w:spacing w:before="0" w:after="0" w:line="240" w:lineRule="auto"/>
              <w:outlineLvl w:val="2"/>
              <w:rPr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0280" w:rsidRPr="00ED19F0" w:rsidRDefault="00E50280" w:rsidP="00E430D2">
            <w:pPr>
              <w:rPr>
                <w:rFonts w:ascii="Arial" w:hAnsi="Arial" w:cs="Arial"/>
                <w:b/>
              </w:rPr>
            </w:pPr>
          </w:p>
        </w:tc>
      </w:tr>
    </w:tbl>
    <w:p w:rsidR="00E50280" w:rsidRDefault="00E50280" w:rsidP="00E50280">
      <w:pPr>
        <w:spacing w:after="0" w:line="240" w:lineRule="auto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:rsidR="00E50280" w:rsidRDefault="00E50280" w:rsidP="00E50280">
      <w:pPr>
        <w:spacing w:after="0" w:line="240" w:lineRule="auto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p w:rsidR="00E50280" w:rsidRPr="000E3FA4" w:rsidRDefault="00E50280" w:rsidP="00E50280">
      <w:pPr>
        <w:spacing w:after="0" w:line="240" w:lineRule="auto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 w:rsidRPr="000E3FA4">
        <w:rPr>
          <w:rFonts w:ascii="Arial" w:hAnsi="Arial" w:cs="Arial"/>
          <w:i/>
          <w:color w:val="A6A6A6" w:themeColor="background1" w:themeShade="A6"/>
          <w:sz w:val="18"/>
          <w:szCs w:val="18"/>
        </w:rPr>
        <w:t>*</w:t>
      </w:r>
      <w:r>
        <w:rPr>
          <w:rFonts w:ascii="Arial" w:hAnsi="Arial" w:cs="Arial"/>
          <w:i/>
          <w:color w:val="A6A6A6" w:themeColor="background1" w:themeShade="A6"/>
          <w:sz w:val="18"/>
          <w:szCs w:val="18"/>
        </w:rPr>
        <w:t>Endbericht</w:t>
      </w:r>
      <w:r w:rsidRPr="000E3FA4"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 soll max. </w:t>
      </w:r>
      <w:r>
        <w:rPr>
          <w:rFonts w:ascii="Arial" w:hAnsi="Arial" w:cs="Arial"/>
          <w:i/>
          <w:color w:val="A6A6A6" w:themeColor="background1" w:themeShade="A6"/>
          <w:sz w:val="18"/>
          <w:szCs w:val="18"/>
        </w:rPr>
        <w:t>zwei</w:t>
      </w:r>
      <w:r w:rsidRPr="000E3FA4">
        <w:rPr>
          <w:rFonts w:ascii="Arial" w:hAnsi="Arial" w:cs="Arial"/>
          <w:i/>
          <w:color w:val="A6A6A6" w:themeColor="background1" w:themeShade="A6"/>
          <w:sz w:val="18"/>
          <w:szCs w:val="18"/>
        </w:rPr>
        <w:t xml:space="preserve"> DIN A4 Seite umfassen.</w:t>
      </w:r>
    </w:p>
    <w:p w:rsidR="00E50280" w:rsidRDefault="00E50280" w:rsidP="00E502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E50280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280" w:rsidRDefault="00E50280" w:rsidP="00E50280">
      <w:pPr>
        <w:spacing w:after="0" w:line="240" w:lineRule="auto"/>
      </w:pPr>
      <w:r>
        <w:separator/>
      </w:r>
    </w:p>
  </w:endnote>
  <w:endnote w:type="continuationSeparator" w:id="0">
    <w:p w:rsidR="00E50280" w:rsidRDefault="00E50280" w:rsidP="00E5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280" w:rsidRPr="00E50280" w:rsidRDefault="00966BE3">
    <w:pPr>
      <w:pStyle w:val="Fuzeile"/>
      <w:rPr>
        <w:sz w:val="20"/>
        <w:szCs w:val="20"/>
      </w:rPr>
    </w:pPr>
    <w:r>
      <w:rPr>
        <w:rFonts w:ascii="Arial" w:hAnsi="Arial" w:cs="Arial"/>
        <w:sz w:val="20"/>
        <w:szCs w:val="20"/>
      </w:rPr>
      <w:t>VHA 19.2</w:t>
    </w:r>
    <w:r w:rsidR="00E50280" w:rsidRPr="00E50280">
      <w:rPr>
        <w:rFonts w:ascii="Arial" w:hAnsi="Arial" w:cs="Arial"/>
        <w:sz w:val="20"/>
        <w:szCs w:val="20"/>
      </w:rPr>
      <w:t>.1. Umsetzung der lokalen Entwicklungsstrategie</w:t>
    </w:r>
    <w:r w:rsidR="00E5028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</w:t>
    </w:r>
    <w:r w:rsidR="00E50280">
      <w:rPr>
        <w:rFonts w:ascii="Arial" w:hAnsi="Arial" w:cs="Arial"/>
        <w:sz w:val="20"/>
        <w:szCs w:val="20"/>
      </w:rPr>
      <w:t xml:space="preserve"> ENDBERICHT</w:t>
    </w:r>
    <w:r>
      <w:rPr>
        <w:rFonts w:ascii="Arial" w:hAnsi="Arial" w:cs="Arial"/>
        <w:sz w:val="20"/>
        <w:szCs w:val="20"/>
      </w:rPr>
      <w:t xml:space="preserve"> - Öffentlichkeitsarbeit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280" w:rsidRDefault="00E50280" w:rsidP="00E50280">
      <w:pPr>
        <w:spacing w:after="0" w:line="240" w:lineRule="auto"/>
      </w:pPr>
      <w:r>
        <w:separator/>
      </w:r>
    </w:p>
  </w:footnote>
  <w:footnote w:type="continuationSeparator" w:id="0">
    <w:p w:rsidR="00E50280" w:rsidRDefault="00E50280" w:rsidP="00E5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26" w:rsidRDefault="009F4F7B">
    <w:pPr>
      <w:pStyle w:val="Kopfzeile"/>
    </w:pPr>
    <w:r>
      <w:rPr>
        <w:noProof/>
        <w:lang w:eastAsia="de-AT"/>
      </w:rPr>
      <w:drawing>
        <wp:inline distT="0" distB="0" distL="0" distR="0">
          <wp:extent cx="5760720" cy="72834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eiste_Region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80"/>
    <w:rsid w:val="00270DCA"/>
    <w:rsid w:val="002C3900"/>
    <w:rsid w:val="00431E2E"/>
    <w:rsid w:val="0056009F"/>
    <w:rsid w:val="006F3826"/>
    <w:rsid w:val="00910AFA"/>
    <w:rsid w:val="00966BE3"/>
    <w:rsid w:val="009F4F7B"/>
    <w:rsid w:val="00A1551A"/>
    <w:rsid w:val="00A56DF1"/>
    <w:rsid w:val="00C716AF"/>
    <w:rsid w:val="00D60B6D"/>
    <w:rsid w:val="00E5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A0306EA-480C-4EDD-9AD0-BA12D4B8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0280"/>
    <w:pPr>
      <w:keepNext/>
      <w:keepLines/>
      <w:spacing w:before="120" w:after="120" w:line="280" w:lineRule="exact"/>
      <w:jc w:val="both"/>
      <w:outlineLvl w:val="2"/>
    </w:pPr>
    <w:rPr>
      <w:rFonts w:ascii="Times New Roman" w:eastAsiaTheme="majorEastAsia" w:hAnsi="Times New Roman" w:cstheme="majorBidi"/>
      <w:bCs/>
      <w:color w:val="2860A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280"/>
  </w:style>
  <w:style w:type="paragraph" w:styleId="Fuzeile">
    <w:name w:val="footer"/>
    <w:basedOn w:val="Standard"/>
    <w:link w:val="FuzeileZchn"/>
    <w:uiPriority w:val="99"/>
    <w:unhideWhenUsed/>
    <w:rsid w:val="00E50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28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028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50280"/>
    <w:pPr>
      <w:ind w:left="720"/>
      <w:contextualSpacing/>
    </w:pPr>
    <w:rPr>
      <w:lang w:val="de-DE"/>
    </w:rPr>
  </w:style>
  <w:style w:type="table" w:styleId="Tabellenraster">
    <w:name w:val="Table Grid"/>
    <w:basedOn w:val="NormaleTabelle"/>
    <w:uiPriority w:val="59"/>
    <w:rsid w:val="00E5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E50280"/>
    <w:rPr>
      <w:rFonts w:ascii="Times New Roman" w:eastAsiaTheme="majorEastAsia" w:hAnsi="Times New Roman" w:cstheme="majorBidi"/>
      <w:bCs/>
      <w:color w:val="2860A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 Management Bezirk Liezen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 Sulzbacher</dc:creator>
  <cp:lastModifiedBy>Anahi Sulzbacher | RML</cp:lastModifiedBy>
  <cp:revision>4</cp:revision>
  <dcterms:created xsi:type="dcterms:W3CDTF">2018-12-06T14:27:00Z</dcterms:created>
  <dcterms:modified xsi:type="dcterms:W3CDTF">2020-03-03T09:25:00Z</dcterms:modified>
</cp:coreProperties>
</file>